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BD" w:rsidRPr="003556BD" w:rsidRDefault="003556BD" w:rsidP="003556BD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3556BD">
        <w:rPr>
          <w:rFonts w:ascii="Garamond" w:hAnsi="Garamond"/>
          <w:b/>
          <w:sz w:val="28"/>
        </w:rPr>
        <w:t xml:space="preserve">2016 Board </w:t>
      </w:r>
      <w:r>
        <w:rPr>
          <w:rFonts w:ascii="Garamond" w:hAnsi="Garamond"/>
          <w:b/>
          <w:sz w:val="28"/>
        </w:rPr>
        <w:t xml:space="preserve">Member </w:t>
      </w:r>
      <w:r w:rsidR="00C15502">
        <w:rPr>
          <w:rFonts w:ascii="Garamond" w:hAnsi="Garamond"/>
          <w:b/>
          <w:sz w:val="28"/>
        </w:rPr>
        <w:t>Skills Map</w:t>
      </w:r>
    </w:p>
    <w:p w:rsidR="003556BD" w:rsidRDefault="003556BD" w:rsidP="00C15502">
      <w:pPr>
        <w:spacing w:after="0" w:line="24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[</w:t>
      </w:r>
      <w:r w:rsidRPr="003556BD">
        <w:rPr>
          <w:rFonts w:ascii="Garamond" w:hAnsi="Garamond"/>
          <w:b/>
          <w:sz w:val="28"/>
        </w:rPr>
        <w:t>Your</w:t>
      </w:r>
      <w:r>
        <w:rPr>
          <w:rFonts w:ascii="Garamond" w:hAnsi="Garamond"/>
          <w:b/>
          <w:sz w:val="28"/>
        </w:rPr>
        <w:t>]</w:t>
      </w:r>
      <w:r w:rsidRPr="003556BD">
        <w:rPr>
          <w:rFonts w:ascii="Garamond" w:hAnsi="Garamond"/>
          <w:b/>
          <w:sz w:val="28"/>
        </w:rPr>
        <w:t xml:space="preserve"> Farmers Market</w:t>
      </w:r>
    </w:p>
    <w:p w:rsidR="003556BD" w:rsidRDefault="003556BD" w:rsidP="003556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287"/>
        <w:gridCol w:w="1288"/>
        <w:gridCol w:w="1288"/>
        <w:gridCol w:w="1288"/>
        <w:gridCol w:w="1288"/>
        <w:gridCol w:w="1288"/>
        <w:gridCol w:w="1288"/>
        <w:gridCol w:w="1288"/>
      </w:tblGrid>
      <w:tr w:rsidR="00625C1F" w:rsidTr="007368E6">
        <w:tc>
          <w:tcPr>
            <w:tcW w:w="2441" w:type="dxa"/>
          </w:tcPr>
          <w:p w:rsidR="00625C1F" w:rsidRPr="00C15502" w:rsidRDefault="00625C1F" w:rsidP="00C15502">
            <w:pPr>
              <w:rPr>
                <w:b/>
              </w:rPr>
            </w:pPr>
            <w:r w:rsidRPr="00C15502">
              <w:rPr>
                <w:b/>
              </w:rPr>
              <w:t xml:space="preserve">Board Members/Staff Name </w:t>
            </w:r>
            <w:r>
              <w:rPr>
                <w:b/>
              </w:rPr>
              <w:t>(</w:t>
            </w:r>
            <w:r w:rsidRPr="00C15502">
              <w:rPr>
                <w:b/>
              </w:rPr>
              <w:t>year term</w:t>
            </w:r>
            <w:r>
              <w:rPr>
                <w:b/>
              </w:rPr>
              <w:t xml:space="preserve"> ends</w:t>
            </w:r>
            <w:r w:rsidRPr="00C15502">
              <w:rPr>
                <w:b/>
              </w:rPr>
              <w:t>)</w:t>
            </w:r>
          </w:p>
        </w:tc>
        <w:tc>
          <w:tcPr>
            <w:tcW w:w="1287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>Legal expertise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625C1F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 xml:space="preserve">Public relations &amp; community outreach 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>Agricultural expertise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>Vendor &amp; community building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>Accounting / financial planning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 xml:space="preserve">Marketing 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:rsidR="00625C1F" w:rsidRPr="007368E6" w:rsidRDefault="00625C1F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 xml:space="preserve">HR Management </w:t>
            </w:r>
          </w:p>
        </w:tc>
        <w:tc>
          <w:tcPr>
            <w:tcW w:w="1288" w:type="dxa"/>
            <w:shd w:val="clear" w:color="auto" w:fill="FDE9D9" w:themeFill="accent6" w:themeFillTint="33"/>
          </w:tcPr>
          <w:p w:rsidR="00625C1F" w:rsidRPr="007368E6" w:rsidRDefault="007368E6" w:rsidP="00501F0C">
            <w:pPr>
              <w:rPr>
                <w:b/>
                <w:sz w:val="18"/>
              </w:rPr>
            </w:pPr>
            <w:r w:rsidRPr="007368E6">
              <w:rPr>
                <w:b/>
                <w:sz w:val="18"/>
              </w:rPr>
              <w:t>Nonprofit experience</w:t>
            </w:r>
          </w:p>
        </w:tc>
      </w:tr>
      <w:tr w:rsidR="0099568E" w:rsidTr="007368E6">
        <w:tc>
          <w:tcPr>
            <w:tcW w:w="2441" w:type="dxa"/>
            <w:shd w:val="clear" w:color="auto" w:fill="E5DFEC" w:themeFill="accent4" w:themeFillTint="33"/>
            <w:vAlign w:val="bottom"/>
          </w:tcPr>
          <w:p w:rsidR="0099568E" w:rsidRPr="0099568E" w:rsidRDefault="0099568E" w:rsidP="00023EC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368E6">
              <w:rPr>
                <w:rFonts w:ascii="Arial" w:hAnsi="Arial" w:cs="Arial"/>
                <w:color w:val="000000"/>
                <w:sz w:val="18"/>
                <w:szCs w:val="20"/>
              </w:rPr>
              <w:t>K</w:t>
            </w:r>
            <w:r w:rsidR="00023EC3">
              <w:rPr>
                <w:rFonts w:ascii="Arial" w:hAnsi="Arial" w:cs="Arial"/>
                <w:color w:val="000000"/>
                <w:sz w:val="18"/>
                <w:szCs w:val="20"/>
              </w:rPr>
              <w:t>orey M</w:t>
            </w:r>
            <w:r w:rsidRPr="007368E6">
              <w:rPr>
                <w:rFonts w:ascii="Arial" w:hAnsi="Arial" w:cs="Arial"/>
                <w:color w:val="000000"/>
                <w:sz w:val="18"/>
                <w:szCs w:val="20"/>
              </w:rPr>
              <w:t>. (2016)</w:t>
            </w:r>
            <w:r w:rsidRP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87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</w:tr>
      <w:tr w:rsidR="0099568E" w:rsidTr="00D650E6">
        <w:tc>
          <w:tcPr>
            <w:tcW w:w="2441" w:type="dxa"/>
            <w:vAlign w:val="bottom"/>
          </w:tcPr>
          <w:p w:rsidR="0099568E" w:rsidRPr="0099568E" w:rsidRDefault="00023EC3" w:rsidP="0099568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Aaron</w:t>
            </w:r>
            <w:r w:rsid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B.</w:t>
            </w:r>
            <w:r w:rsidR="0099568E" w:rsidRP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(2017) </w:t>
            </w:r>
          </w:p>
        </w:tc>
        <w:tc>
          <w:tcPr>
            <w:tcW w:w="1287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</w:tr>
      <w:tr w:rsidR="0099568E" w:rsidTr="00D650E6">
        <w:tc>
          <w:tcPr>
            <w:tcW w:w="2441" w:type="dxa"/>
            <w:vAlign w:val="bottom"/>
          </w:tcPr>
          <w:p w:rsidR="0099568E" w:rsidRPr="0099568E" w:rsidRDefault="0099568E" w:rsidP="00023EC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99568E">
              <w:rPr>
                <w:rFonts w:ascii="Arial" w:hAnsi="Arial" w:cs="Arial"/>
                <w:color w:val="000000"/>
                <w:sz w:val="18"/>
                <w:szCs w:val="20"/>
              </w:rPr>
              <w:t>R</w:t>
            </w:r>
            <w:r w:rsidR="00023EC3">
              <w:rPr>
                <w:rFonts w:ascii="Arial" w:hAnsi="Arial" w:cs="Arial"/>
                <w:color w:val="000000"/>
                <w:sz w:val="18"/>
                <w:szCs w:val="20"/>
              </w:rPr>
              <w:t>eyni</w:t>
            </w:r>
            <w:proofErr w:type="spellEnd"/>
            <w:r w:rsidRP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023EC3">
              <w:rPr>
                <w:rFonts w:ascii="Arial" w:hAnsi="Arial" w:cs="Arial"/>
                <w:color w:val="000000"/>
                <w:sz w:val="18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  <w:r w:rsidRP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(2017) </w:t>
            </w:r>
          </w:p>
        </w:tc>
        <w:tc>
          <w:tcPr>
            <w:tcW w:w="1287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</w:tr>
      <w:tr w:rsidR="0099568E" w:rsidTr="007368E6">
        <w:tc>
          <w:tcPr>
            <w:tcW w:w="2441" w:type="dxa"/>
            <w:shd w:val="clear" w:color="auto" w:fill="E5DFEC" w:themeFill="accent4" w:themeFillTint="33"/>
            <w:vAlign w:val="bottom"/>
          </w:tcPr>
          <w:p w:rsidR="0099568E" w:rsidRPr="0099568E" w:rsidRDefault="00023EC3" w:rsidP="0099568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Kathy G.</w:t>
            </w:r>
            <w:r w:rsidR="007368E6" w:rsidRPr="007368E6">
              <w:rPr>
                <w:rFonts w:ascii="Arial" w:hAnsi="Arial" w:cs="Arial"/>
                <w:color w:val="000000"/>
                <w:sz w:val="18"/>
                <w:szCs w:val="20"/>
              </w:rPr>
              <w:t xml:space="preserve"> (2016</w:t>
            </w:r>
            <w:r w:rsidR="0099568E" w:rsidRPr="007368E6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  <w:r w:rsidR="0099568E" w:rsidRPr="0099568E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87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625C1F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</w:tr>
      <w:tr w:rsidR="007368E6" w:rsidTr="007368E6">
        <w:tc>
          <w:tcPr>
            <w:tcW w:w="2441" w:type="dxa"/>
            <w:shd w:val="clear" w:color="auto" w:fill="EAF1DD" w:themeFill="accent3" w:themeFillTint="33"/>
            <w:vAlign w:val="bottom"/>
          </w:tcPr>
          <w:p w:rsidR="007368E6" w:rsidRDefault="007368E6" w:rsidP="00BC4D8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368E6">
              <w:rPr>
                <w:rFonts w:ascii="Arial" w:hAnsi="Arial" w:cs="Arial"/>
                <w:color w:val="000000"/>
                <w:sz w:val="18"/>
                <w:szCs w:val="20"/>
              </w:rPr>
              <w:t>Suz</w:t>
            </w:r>
            <w:r w:rsidR="00BC4D87">
              <w:rPr>
                <w:rFonts w:ascii="Arial" w:hAnsi="Arial" w:cs="Arial"/>
                <w:color w:val="000000"/>
                <w:sz w:val="18"/>
                <w:szCs w:val="20"/>
              </w:rPr>
              <w:t>y</w:t>
            </w:r>
            <w:r w:rsidRPr="007368E6">
              <w:rPr>
                <w:rFonts w:ascii="Arial" w:hAnsi="Arial" w:cs="Arial"/>
                <w:color w:val="000000"/>
                <w:sz w:val="18"/>
                <w:szCs w:val="20"/>
              </w:rPr>
              <w:t xml:space="preserve"> B.</w:t>
            </w:r>
          </w:p>
        </w:tc>
        <w:tc>
          <w:tcPr>
            <w:tcW w:w="1287" w:type="dxa"/>
          </w:tcPr>
          <w:p w:rsidR="007368E6" w:rsidRDefault="007368E6" w:rsidP="00625C1F">
            <w:pPr>
              <w:jc w:val="center"/>
            </w:pPr>
          </w:p>
        </w:tc>
        <w:tc>
          <w:tcPr>
            <w:tcW w:w="1288" w:type="dxa"/>
          </w:tcPr>
          <w:p w:rsidR="007368E6" w:rsidRDefault="00996D0A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7368E6" w:rsidRDefault="007368E6" w:rsidP="00625C1F">
            <w:pPr>
              <w:jc w:val="center"/>
            </w:pPr>
          </w:p>
        </w:tc>
        <w:tc>
          <w:tcPr>
            <w:tcW w:w="1288" w:type="dxa"/>
          </w:tcPr>
          <w:p w:rsidR="007368E6" w:rsidRDefault="00996D0A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7368E6" w:rsidRDefault="007368E6" w:rsidP="00625C1F">
            <w:pPr>
              <w:jc w:val="center"/>
            </w:pPr>
          </w:p>
        </w:tc>
        <w:tc>
          <w:tcPr>
            <w:tcW w:w="1288" w:type="dxa"/>
          </w:tcPr>
          <w:p w:rsidR="007368E6" w:rsidRDefault="00996D0A" w:rsidP="00625C1F">
            <w:pPr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7368E6" w:rsidRDefault="007368E6" w:rsidP="00625C1F">
            <w:pPr>
              <w:jc w:val="center"/>
            </w:pPr>
          </w:p>
        </w:tc>
        <w:tc>
          <w:tcPr>
            <w:tcW w:w="1288" w:type="dxa"/>
          </w:tcPr>
          <w:p w:rsidR="007368E6" w:rsidRDefault="00996D0A" w:rsidP="00625C1F">
            <w:pPr>
              <w:jc w:val="center"/>
            </w:pPr>
            <w:r>
              <w:t>X</w:t>
            </w:r>
          </w:p>
        </w:tc>
      </w:tr>
      <w:tr w:rsidR="0099568E" w:rsidTr="00D650E6">
        <w:tc>
          <w:tcPr>
            <w:tcW w:w="2441" w:type="dxa"/>
            <w:vAlign w:val="bottom"/>
          </w:tcPr>
          <w:p w:rsidR="0099568E" w:rsidRPr="0099568E" w:rsidRDefault="0099568E" w:rsidP="0099568E">
            <w:pPr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99568E">
              <w:rPr>
                <w:rFonts w:ascii="Arial" w:hAnsi="Arial" w:cs="Arial"/>
                <w:i/>
                <w:color w:val="000000"/>
                <w:sz w:val="18"/>
                <w:szCs w:val="20"/>
              </w:rPr>
              <w:t>Add rows as needed</w:t>
            </w:r>
          </w:p>
        </w:tc>
        <w:tc>
          <w:tcPr>
            <w:tcW w:w="1287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  <w:tc>
          <w:tcPr>
            <w:tcW w:w="1288" w:type="dxa"/>
          </w:tcPr>
          <w:p w:rsidR="0099568E" w:rsidRDefault="0099568E" w:rsidP="00625C1F">
            <w:pPr>
              <w:jc w:val="center"/>
            </w:pPr>
          </w:p>
        </w:tc>
      </w:tr>
    </w:tbl>
    <w:p w:rsidR="0064771B" w:rsidRPr="007368E6" w:rsidRDefault="0064771B" w:rsidP="003556BD">
      <w:pPr>
        <w:spacing w:after="0" w:line="240" w:lineRule="auto"/>
        <w:rPr>
          <w:i/>
        </w:rPr>
      </w:pPr>
      <w:r w:rsidRPr="007368E6">
        <w:rPr>
          <w:i/>
        </w:rPr>
        <w:t xml:space="preserve">You can also add column(s) for additional skills and even add a </w:t>
      </w:r>
      <w:r w:rsidR="007552E2">
        <w:rPr>
          <w:i/>
        </w:rPr>
        <w:t>row</w:t>
      </w:r>
      <w:r w:rsidRPr="007368E6">
        <w:rPr>
          <w:i/>
        </w:rPr>
        <w:t xml:space="preserve">(s) that shows who is on which </w:t>
      </w:r>
      <w:r w:rsidR="00194A02" w:rsidRPr="007368E6">
        <w:rPr>
          <w:i/>
        </w:rPr>
        <w:t>c</w:t>
      </w:r>
      <w:r w:rsidRPr="007368E6">
        <w:rPr>
          <w:i/>
        </w:rPr>
        <w:t>ommittee.</w:t>
      </w:r>
    </w:p>
    <w:p w:rsidR="007368E6" w:rsidRDefault="007368E6" w:rsidP="003556BD">
      <w:pPr>
        <w:spacing w:after="0" w:line="240" w:lineRule="auto"/>
      </w:pPr>
    </w:p>
    <w:p w:rsidR="0064771B" w:rsidRDefault="0064771B" w:rsidP="003556BD">
      <w:pPr>
        <w:spacing w:after="0" w:line="240" w:lineRule="auto"/>
      </w:pPr>
      <w:r>
        <w:t xml:space="preserve">Individuals can be color coded to show if their term is ending and if they are </w:t>
      </w:r>
      <w:r w:rsidR="00F95464">
        <w:t>applying to be a new board member</w:t>
      </w:r>
      <w:r>
        <w:t xml:space="preserve">. </w:t>
      </w:r>
    </w:p>
    <w:tbl>
      <w:tblPr>
        <w:tblW w:w="4890" w:type="dxa"/>
        <w:tblInd w:w="93" w:type="dxa"/>
        <w:tblLook w:val="04A0" w:firstRow="1" w:lastRow="0" w:firstColumn="1" w:lastColumn="0" w:noHBand="0" w:noVBand="1"/>
      </w:tblPr>
      <w:tblGrid>
        <w:gridCol w:w="2445"/>
        <w:gridCol w:w="2445"/>
      </w:tblGrid>
      <w:tr w:rsidR="0064771B" w:rsidRPr="0064771B" w:rsidTr="007368E6">
        <w:trPr>
          <w:trHeight w:val="3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64771B" w:rsidRPr="007368E6" w:rsidRDefault="0064771B" w:rsidP="00647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68E6">
              <w:rPr>
                <w:rFonts w:ascii="Arial" w:eastAsia="Times New Roman" w:hAnsi="Arial" w:cs="Arial"/>
                <w:b/>
                <w:sz w:val="20"/>
                <w:szCs w:val="20"/>
              </w:rPr>
              <w:t>Term expires in 2016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4771B" w:rsidRPr="007368E6" w:rsidRDefault="0064771B" w:rsidP="0073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68E6">
              <w:rPr>
                <w:rFonts w:ascii="Arial" w:eastAsia="Times New Roman" w:hAnsi="Arial" w:cs="Arial"/>
                <w:b/>
                <w:sz w:val="20"/>
                <w:szCs w:val="20"/>
              </w:rPr>
              <w:t>201</w:t>
            </w:r>
            <w:r w:rsidR="007368E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7368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Board Applicants</w:t>
            </w:r>
          </w:p>
        </w:tc>
      </w:tr>
    </w:tbl>
    <w:p w:rsidR="00327F3A" w:rsidRDefault="00327F3A" w:rsidP="003556BD">
      <w:pPr>
        <w:spacing w:after="0" w:line="240" w:lineRule="auto"/>
      </w:pPr>
    </w:p>
    <w:p w:rsidR="0064771B" w:rsidRDefault="007368E6" w:rsidP="003556BD">
      <w:pPr>
        <w:spacing w:after="0" w:line="240" w:lineRule="auto"/>
      </w:pPr>
      <w:r>
        <w:t xml:space="preserve">Skills can also be color coded as “priority” skills and “also desired” skills. </w:t>
      </w:r>
    </w:p>
    <w:tbl>
      <w:tblPr>
        <w:tblW w:w="4890" w:type="dxa"/>
        <w:tblInd w:w="93" w:type="dxa"/>
        <w:tblLook w:val="04A0" w:firstRow="1" w:lastRow="0" w:firstColumn="1" w:lastColumn="0" w:noHBand="0" w:noVBand="1"/>
      </w:tblPr>
      <w:tblGrid>
        <w:gridCol w:w="2445"/>
        <w:gridCol w:w="2445"/>
      </w:tblGrid>
      <w:tr w:rsidR="007368E6" w:rsidRPr="0064771B" w:rsidTr="007368E6">
        <w:trPr>
          <w:trHeight w:val="3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368E6" w:rsidRPr="007368E6" w:rsidRDefault="007368E6" w:rsidP="004B0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68E6">
              <w:rPr>
                <w:rFonts w:ascii="Arial" w:eastAsia="Times New Roman" w:hAnsi="Arial" w:cs="Arial"/>
                <w:b/>
                <w:sz w:val="20"/>
                <w:szCs w:val="20"/>
              </w:rPr>
              <w:t>Priority</w:t>
            </w:r>
            <w:r w:rsidR="003F02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Skills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368E6" w:rsidRPr="007368E6" w:rsidRDefault="003F02A8" w:rsidP="004B0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 </w:t>
            </w:r>
            <w:r w:rsidR="007368E6" w:rsidRPr="007368E6">
              <w:rPr>
                <w:rFonts w:ascii="Arial" w:eastAsia="Times New Roman" w:hAnsi="Arial" w:cs="Arial"/>
                <w:b/>
                <w:sz w:val="20"/>
                <w:szCs w:val="20"/>
              </w:rPr>
              <w:t>Desired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Skills</w:t>
            </w:r>
          </w:p>
        </w:tc>
      </w:tr>
    </w:tbl>
    <w:p w:rsidR="007368E6" w:rsidRDefault="007368E6" w:rsidP="003556BD">
      <w:pPr>
        <w:spacing w:after="0" w:line="240" w:lineRule="auto"/>
      </w:pPr>
    </w:p>
    <w:p w:rsidR="00F93D16" w:rsidRPr="0099568E" w:rsidRDefault="00F93D16" w:rsidP="003556BD">
      <w:pPr>
        <w:spacing w:after="0" w:line="240" w:lineRule="auto"/>
        <w:rPr>
          <w:rFonts w:ascii="Arial Narrow" w:hAnsi="Arial Narrow"/>
          <w:b/>
          <w:sz w:val="24"/>
        </w:rPr>
      </w:pPr>
      <w:r w:rsidRPr="0099568E">
        <w:rPr>
          <w:rFonts w:ascii="Arial Narrow" w:hAnsi="Arial Narrow"/>
          <w:b/>
          <w:sz w:val="24"/>
        </w:rPr>
        <w:t>Farmers Market Board Member &amp; Staff Skills</w:t>
      </w:r>
    </w:p>
    <w:p w:rsidR="00F93D16" w:rsidRDefault="007368E6" w:rsidP="003556BD">
      <w:pPr>
        <w:spacing w:after="0" w:line="240" w:lineRule="auto"/>
      </w:pPr>
      <w:r>
        <w:t xml:space="preserve">Each market may need different skills and prioritize them differently based on their unique market history and goals. </w:t>
      </w:r>
    </w:p>
    <w:p w:rsidR="007368E6" w:rsidRDefault="007368E6" w:rsidP="003556BD">
      <w:pPr>
        <w:spacing w:after="0" w:line="240" w:lineRule="auto"/>
      </w:pPr>
    </w:p>
    <w:tbl>
      <w:tblPr>
        <w:tblStyle w:val="LightList-Accent1"/>
        <w:tblW w:w="0" w:type="auto"/>
        <w:tblInd w:w="108" w:type="dxa"/>
        <w:tblLook w:val="05A0" w:firstRow="1" w:lastRow="0" w:firstColumn="1" w:lastColumn="1" w:noHBand="0" w:noVBand="1"/>
      </w:tblPr>
      <w:tblGrid>
        <w:gridCol w:w="3017"/>
        <w:gridCol w:w="3283"/>
        <w:gridCol w:w="3159"/>
        <w:gridCol w:w="3051"/>
      </w:tblGrid>
      <w:tr w:rsidR="007368E6" w:rsidTr="00DE4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68E6" w:rsidRPr="007368E6" w:rsidRDefault="007368E6" w:rsidP="003556BD">
            <w:pPr>
              <w:rPr>
                <w:color w:val="auto"/>
              </w:rPr>
            </w:pPr>
            <w:r w:rsidRPr="007368E6">
              <w:rPr>
                <w:color w:val="auto"/>
              </w:rPr>
              <w:t>Priority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68E6" w:rsidRPr="007368E6" w:rsidRDefault="003F02A8" w:rsidP="003556BD">
            <w:pPr>
              <w:rPr>
                <w:color w:val="auto"/>
              </w:rPr>
            </w:pPr>
            <w:r>
              <w:rPr>
                <w:color w:val="auto"/>
              </w:rPr>
              <w:t>Other Desired Skills</w:t>
            </w:r>
          </w:p>
        </w:tc>
      </w:tr>
      <w:tr w:rsidR="007368E6" w:rsidTr="00DE4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6" w:rsidRPr="00F93D16" w:rsidRDefault="007368E6" w:rsidP="007368E6">
            <w:pPr>
              <w:rPr>
                <w:b w:val="0"/>
              </w:rPr>
            </w:pPr>
            <w:r w:rsidRPr="00F93D16">
              <w:rPr>
                <w:b w:val="0"/>
              </w:rPr>
              <w:t>legal expertise</w:t>
            </w:r>
          </w:p>
          <w:p w:rsidR="007368E6" w:rsidRPr="00F93D16" w:rsidRDefault="007368E6" w:rsidP="007368E6">
            <w:pPr>
              <w:rPr>
                <w:b w:val="0"/>
              </w:rPr>
            </w:pPr>
            <w:r w:rsidRPr="00F93D16">
              <w:rPr>
                <w:b w:val="0"/>
              </w:rPr>
              <w:t xml:space="preserve">public relations - community outreach </w:t>
            </w:r>
          </w:p>
          <w:p w:rsidR="007368E6" w:rsidRPr="00F93D16" w:rsidRDefault="007368E6" w:rsidP="007368E6">
            <w:pPr>
              <w:rPr>
                <w:b w:val="0"/>
              </w:rPr>
            </w:pPr>
            <w:r w:rsidRPr="00F93D16">
              <w:rPr>
                <w:b w:val="0"/>
              </w:rPr>
              <w:t>agricultural expertise</w:t>
            </w:r>
          </w:p>
          <w:p w:rsidR="007368E6" w:rsidRDefault="007368E6" w:rsidP="007368E6">
            <w:pPr>
              <w:rPr>
                <w:b w:val="0"/>
              </w:rPr>
            </w:pPr>
            <w:r w:rsidRPr="00F93D16">
              <w:rPr>
                <w:b w:val="0"/>
              </w:rPr>
              <w:t xml:space="preserve">vendor </w:t>
            </w:r>
            <w:r>
              <w:rPr>
                <w:b w:val="0"/>
              </w:rPr>
              <w:t>/</w:t>
            </w:r>
            <w:r w:rsidRPr="00F93D16">
              <w:rPr>
                <w:b w:val="0"/>
              </w:rPr>
              <w:t>community building</w:t>
            </w:r>
          </w:p>
          <w:p w:rsidR="007368E6" w:rsidRPr="00F93D16" w:rsidRDefault="007368E6" w:rsidP="007368E6">
            <w:r>
              <w:rPr>
                <w:b w:val="0"/>
              </w:rPr>
              <w:t>events management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accounting / financial planning</w:t>
            </w:r>
          </w:p>
          <w:p w:rsidR="007368E6" w:rsidRPr="00F93D16" w:rsidRDefault="007368E6" w:rsidP="00F9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marketing</w:t>
            </w:r>
          </w:p>
          <w:p w:rsidR="007368E6" w:rsidRPr="00F93D16" w:rsidRDefault="007368E6" w:rsidP="00F9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h</w:t>
            </w:r>
            <w:r>
              <w:t xml:space="preserve">uman </w:t>
            </w:r>
            <w:r w:rsidRPr="00F93D16">
              <w:t>r</w:t>
            </w:r>
            <w:r>
              <w:t>esources/</w:t>
            </w:r>
            <w:r w:rsidRPr="00F93D16">
              <w:t xml:space="preserve">management </w:t>
            </w:r>
          </w:p>
          <w:p w:rsidR="007368E6" w:rsidRPr="00F93D16" w:rsidRDefault="007368E6" w:rsidP="00F9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board recruitment / staffing</w:t>
            </w:r>
          </w:p>
          <w:p w:rsidR="007368E6" w:rsidRPr="00F93D16" w:rsidRDefault="007368E6" w:rsidP="00F9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newsletter</w:t>
            </w:r>
          </w:p>
          <w:p w:rsidR="007368E6" w:rsidRPr="00F93D16" w:rsidRDefault="007368E6" w:rsidP="0064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on-line websi</w:t>
            </w:r>
            <w:r>
              <w:t>te and social media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group facilitation</w:t>
            </w:r>
          </w:p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strategic - program  planning</w:t>
            </w:r>
          </w:p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 xml:space="preserve">fundraising </w:t>
            </w:r>
          </w:p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D16">
              <w:t>grant writing</w:t>
            </w:r>
          </w:p>
          <w:p w:rsidR="007368E6" w:rsidRPr="00F93D16" w:rsidRDefault="007368E6" w:rsidP="0073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3D16">
              <w:t>graphic design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6" w:rsidRPr="00F93D16" w:rsidRDefault="007368E6" w:rsidP="00F93D16">
            <w:pPr>
              <w:rPr>
                <w:b w:val="0"/>
              </w:rPr>
            </w:pPr>
            <w:r w:rsidRPr="00F93D16">
              <w:rPr>
                <w:b w:val="0"/>
              </w:rPr>
              <w:t>food service preparation</w:t>
            </w:r>
          </w:p>
          <w:p w:rsidR="007368E6" w:rsidRPr="00F93D16" w:rsidRDefault="007368E6" w:rsidP="00F93D16">
            <w:pPr>
              <w:rPr>
                <w:b w:val="0"/>
              </w:rPr>
            </w:pPr>
            <w:r w:rsidRPr="00F93D16">
              <w:rPr>
                <w:b w:val="0"/>
              </w:rPr>
              <w:t xml:space="preserve">nonprofit experience </w:t>
            </w:r>
          </w:p>
          <w:p w:rsidR="007368E6" w:rsidRPr="00F93D16" w:rsidRDefault="007368E6" w:rsidP="00F93D16">
            <w:pPr>
              <w:rPr>
                <w:b w:val="0"/>
              </w:rPr>
            </w:pPr>
            <w:r>
              <w:rPr>
                <w:b w:val="0"/>
              </w:rPr>
              <w:t xml:space="preserve">market </w:t>
            </w:r>
            <w:r w:rsidRPr="00F93D16">
              <w:rPr>
                <w:b w:val="0"/>
              </w:rPr>
              <w:t xml:space="preserve">site - logistics </w:t>
            </w:r>
          </w:p>
          <w:p w:rsidR="007368E6" w:rsidRPr="00F93D16" w:rsidRDefault="007368E6" w:rsidP="007368E6">
            <w:pPr>
              <w:rPr>
                <w:b w:val="0"/>
              </w:rPr>
            </w:pPr>
            <w:r w:rsidRPr="00F93D16">
              <w:rPr>
                <w:b w:val="0"/>
              </w:rPr>
              <w:t xml:space="preserve">public policy - planner </w:t>
            </w:r>
          </w:p>
          <w:p w:rsidR="007368E6" w:rsidRPr="00F93D16" w:rsidRDefault="007368E6" w:rsidP="00F93D16">
            <w:pPr>
              <w:rPr>
                <w:b w:val="0"/>
              </w:rPr>
            </w:pPr>
          </w:p>
        </w:tc>
      </w:tr>
    </w:tbl>
    <w:p w:rsidR="00F93D16" w:rsidRDefault="00F93D16" w:rsidP="003556BD">
      <w:pPr>
        <w:spacing w:after="0" w:line="240" w:lineRule="auto"/>
        <w:rPr>
          <w:sz w:val="4"/>
        </w:rPr>
      </w:pPr>
    </w:p>
    <w:p w:rsidR="00DE4749" w:rsidRDefault="00DE4749" w:rsidP="003556BD">
      <w:pPr>
        <w:spacing w:after="0" w:line="240" w:lineRule="auto"/>
      </w:pPr>
    </w:p>
    <w:p w:rsidR="003448BF" w:rsidRPr="003F02A8" w:rsidRDefault="00DE4749" w:rsidP="003556BD">
      <w:pPr>
        <w:spacing w:after="0" w:line="240" w:lineRule="auto"/>
      </w:pPr>
      <w:r>
        <w:sym w:font="Wingdings" w:char="F03A"/>
      </w:r>
      <w:r>
        <w:t xml:space="preserve">  A sample board skills map is available in </w:t>
      </w:r>
      <w:r w:rsidR="00071F80">
        <w:t>Excel</w:t>
      </w:r>
      <w:r>
        <w:t xml:space="preserve"> at </w:t>
      </w:r>
      <w:r w:rsidR="00071F80" w:rsidRPr="00071F80">
        <w:t>www.wafarmersmarkettoolkit.org/chapter-4/boards-and-advisory-committees/</w:t>
      </w:r>
      <w:bookmarkStart w:id="0" w:name="_GoBack"/>
      <w:bookmarkEnd w:id="0"/>
    </w:p>
    <w:sectPr w:rsidR="003448BF" w:rsidRPr="003F02A8" w:rsidSect="00DE4749">
      <w:footerReference w:type="default" r:id="rId8"/>
      <w:pgSz w:w="15840" w:h="12240" w:orient="landscape"/>
      <w:pgMar w:top="1440" w:right="1440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8" w:rsidRDefault="00D11618" w:rsidP="0064771B">
      <w:pPr>
        <w:spacing w:after="0" w:line="240" w:lineRule="auto"/>
      </w:pPr>
      <w:r>
        <w:separator/>
      </w:r>
    </w:p>
  </w:endnote>
  <w:endnote w:type="continuationSeparator" w:id="0">
    <w:p w:rsidR="00D11618" w:rsidRDefault="00D11618" w:rsidP="0064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E" w:rsidRPr="00614FCE" w:rsidRDefault="00614FCE" w:rsidP="00614FCE">
    <w:pPr>
      <w:spacing w:after="0" w:line="240" w:lineRule="auto"/>
      <w:rPr>
        <w:i/>
      </w:rPr>
    </w:pPr>
    <w:r>
      <w:rPr>
        <w:i/>
      </w:rPr>
      <w:t>Based on templates created by the Hollywood Farmers Market, Portland, OR</w:t>
    </w:r>
    <w:r w:rsidR="00F144E4">
      <w:rPr>
        <w:i/>
      </w:rPr>
      <w:t xml:space="preserve"> (2015</w:t>
    </w:r>
    <w:r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8" w:rsidRDefault="00D11618" w:rsidP="0064771B">
      <w:pPr>
        <w:spacing w:after="0" w:line="240" w:lineRule="auto"/>
      </w:pPr>
      <w:r>
        <w:separator/>
      </w:r>
    </w:p>
  </w:footnote>
  <w:footnote w:type="continuationSeparator" w:id="0">
    <w:p w:rsidR="00D11618" w:rsidRDefault="00D11618" w:rsidP="0064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38"/>
    <w:multiLevelType w:val="hybridMultilevel"/>
    <w:tmpl w:val="A814A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ABCAD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353D0"/>
    <w:multiLevelType w:val="hybridMultilevel"/>
    <w:tmpl w:val="30162CC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E2BC5"/>
    <w:multiLevelType w:val="hybridMultilevel"/>
    <w:tmpl w:val="8DCC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C7483"/>
    <w:multiLevelType w:val="hybridMultilevel"/>
    <w:tmpl w:val="1C36B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F133B"/>
    <w:multiLevelType w:val="hybridMultilevel"/>
    <w:tmpl w:val="EC8E9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14BC4"/>
    <w:multiLevelType w:val="hybridMultilevel"/>
    <w:tmpl w:val="B83A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D"/>
    <w:rsid w:val="00023EC3"/>
    <w:rsid w:val="00071F80"/>
    <w:rsid w:val="00084DA4"/>
    <w:rsid w:val="000B5845"/>
    <w:rsid w:val="00103250"/>
    <w:rsid w:val="001071AE"/>
    <w:rsid w:val="00165B39"/>
    <w:rsid w:val="00194A02"/>
    <w:rsid w:val="001D1A1F"/>
    <w:rsid w:val="00256EF8"/>
    <w:rsid w:val="0026412C"/>
    <w:rsid w:val="00326E40"/>
    <w:rsid w:val="00327F3A"/>
    <w:rsid w:val="003448BF"/>
    <w:rsid w:val="003556BD"/>
    <w:rsid w:val="003A0BE8"/>
    <w:rsid w:val="003C06BC"/>
    <w:rsid w:val="003F02A8"/>
    <w:rsid w:val="003F1DB4"/>
    <w:rsid w:val="004325AE"/>
    <w:rsid w:val="004670CF"/>
    <w:rsid w:val="00474BE2"/>
    <w:rsid w:val="00537E5C"/>
    <w:rsid w:val="005807F4"/>
    <w:rsid w:val="005A61A5"/>
    <w:rsid w:val="005B0D2F"/>
    <w:rsid w:val="005E1DBD"/>
    <w:rsid w:val="005E601E"/>
    <w:rsid w:val="00614FCE"/>
    <w:rsid w:val="00625C1F"/>
    <w:rsid w:val="006432A0"/>
    <w:rsid w:val="0064771B"/>
    <w:rsid w:val="0066620A"/>
    <w:rsid w:val="007368E6"/>
    <w:rsid w:val="007552E2"/>
    <w:rsid w:val="00797EB8"/>
    <w:rsid w:val="00836E06"/>
    <w:rsid w:val="00853FDC"/>
    <w:rsid w:val="008D16EE"/>
    <w:rsid w:val="0099240C"/>
    <w:rsid w:val="0099568E"/>
    <w:rsid w:val="00996D0A"/>
    <w:rsid w:val="00A52BE5"/>
    <w:rsid w:val="00A93B46"/>
    <w:rsid w:val="00A94500"/>
    <w:rsid w:val="00B767F3"/>
    <w:rsid w:val="00BA02E0"/>
    <w:rsid w:val="00BC4D87"/>
    <w:rsid w:val="00C15502"/>
    <w:rsid w:val="00C75D79"/>
    <w:rsid w:val="00D11618"/>
    <w:rsid w:val="00D26181"/>
    <w:rsid w:val="00D8141B"/>
    <w:rsid w:val="00D81587"/>
    <w:rsid w:val="00DA2B5B"/>
    <w:rsid w:val="00DA38FB"/>
    <w:rsid w:val="00DE4749"/>
    <w:rsid w:val="00F144E4"/>
    <w:rsid w:val="00F93D16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BD"/>
    <w:pPr>
      <w:ind w:left="720"/>
      <w:contextualSpacing/>
    </w:pPr>
  </w:style>
  <w:style w:type="table" w:styleId="TableGrid">
    <w:name w:val="Table Grid"/>
    <w:basedOn w:val="TableNormal"/>
    <w:uiPriority w:val="59"/>
    <w:rsid w:val="00C1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93D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1B"/>
  </w:style>
  <w:style w:type="paragraph" w:styleId="Footer">
    <w:name w:val="footer"/>
    <w:basedOn w:val="Normal"/>
    <w:link w:val="FooterChar"/>
    <w:uiPriority w:val="99"/>
    <w:unhideWhenUsed/>
    <w:rsid w:val="006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1B"/>
  </w:style>
  <w:style w:type="character" w:styleId="Hyperlink">
    <w:name w:val="Hyperlink"/>
    <w:basedOn w:val="DefaultParagraphFont"/>
    <w:uiPriority w:val="99"/>
    <w:unhideWhenUsed/>
    <w:rsid w:val="00DE4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BD"/>
    <w:pPr>
      <w:ind w:left="720"/>
      <w:contextualSpacing/>
    </w:pPr>
  </w:style>
  <w:style w:type="table" w:styleId="TableGrid">
    <w:name w:val="Table Grid"/>
    <w:basedOn w:val="TableNormal"/>
    <w:uiPriority w:val="59"/>
    <w:rsid w:val="00C1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93D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1B"/>
  </w:style>
  <w:style w:type="paragraph" w:styleId="Footer">
    <w:name w:val="footer"/>
    <w:basedOn w:val="Normal"/>
    <w:link w:val="FooterChar"/>
    <w:uiPriority w:val="99"/>
    <w:unhideWhenUsed/>
    <w:rsid w:val="006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1B"/>
  </w:style>
  <w:style w:type="character" w:styleId="Hyperlink">
    <w:name w:val="Hyperlink"/>
    <w:basedOn w:val="DefaultParagraphFont"/>
    <w:uiPriority w:val="99"/>
    <w:unhideWhenUsed/>
    <w:rsid w:val="00DE4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</cp:lastModifiedBy>
  <cp:revision>19</cp:revision>
  <dcterms:created xsi:type="dcterms:W3CDTF">2016-09-25T18:56:00Z</dcterms:created>
  <dcterms:modified xsi:type="dcterms:W3CDTF">2016-10-31T18:48:00Z</dcterms:modified>
</cp:coreProperties>
</file>